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E8" w:rsidRDefault="00290DAA">
      <w:pPr>
        <w:pStyle w:val="30"/>
        <w:spacing w:after="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="005A5CE8">
        <w:rPr>
          <w:lang w:eastAsia="zh-CN"/>
        </w:rPr>
        <w:t>关于开展第二届河南省职业院校</w:t>
      </w:r>
    </w:p>
    <w:p w:rsidR="00D46BE8" w:rsidRDefault="005A5CE8">
      <w:pPr>
        <w:pStyle w:val="30"/>
        <w:spacing w:after="500"/>
        <w:rPr>
          <w:lang w:eastAsia="zh-CN"/>
        </w:rPr>
      </w:pPr>
      <w:r>
        <w:rPr>
          <w:lang w:eastAsia="zh-CN"/>
        </w:rPr>
        <w:t>“礼赞建党百年矢志为党育人”师德师风</w:t>
      </w:r>
      <w:r>
        <w:rPr>
          <w:lang w:eastAsia="zh-CN"/>
        </w:rPr>
        <w:br/>
        <w:t>演讲竞赛活动的通知</w:t>
      </w:r>
    </w:p>
    <w:p w:rsidR="00D46BE8" w:rsidRDefault="005A5CE8" w:rsidP="004937D2">
      <w:pPr>
        <w:pStyle w:val="11"/>
        <w:spacing w:line="560" w:lineRule="exact"/>
        <w:ind w:firstLine="0"/>
        <w:rPr>
          <w:lang w:eastAsia="zh-CN"/>
        </w:rPr>
      </w:pPr>
      <w:r>
        <w:rPr>
          <w:lang w:eastAsia="zh-CN"/>
        </w:rPr>
        <w:t>各</w:t>
      </w:r>
      <w:r w:rsidR="00413AE3">
        <w:rPr>
          <w:rFonts w:hint="eastAsia"/>
          <w:lang w:eastAsia="zh-CN"/>
        </w:rPr>
        <w:t>部门：</w:t>
      </w:r>
    </w:p>
    <w:p w:rsidR="00D46BE8" w:rsidRPr="00290DAA" w:rsidRDefault="00290DAA" w:rsidP="004937D2">
      <w:pPr>
        <w:pStyle w:val="30"/>
        <w:spacing w:after="0" w:line="560" w:lineRule="exact"/>
        <w:ind w:firstLineChars="200" w:firstLine="560"/>
        <w:jc w:val="left"/>
        <w:rPr>
          <w:sz w:val="28"/>
          <w:szCs w:val="28"/>
          <w:lang w:eastAsia="zh-CN"/>
        </w:rPr>
      </w:pPr>
      <w:r w:rsidRPr="00290DAA">
        <w:rPr>
          <w:rFonts w:hint="eastAsia"/>
          <w:sz w:val="28"/>
          <w:szCs w:val="28"/>
          <w:lang w:eastAsia="zh-CN"/>
        </w:rPr>
        <w:t>根据教办职成【2</w:t>
      </w:r>
      <w:r w:rsidRPr="00290DAA">
        <w:rPr>
          <w:sz w:val="28"/>
          <w:szCs w:val="28"/>
          <w:lang w:eastAsia="zh-CN"/>
        </w:rPr>
        <w:t>021</w:t>
      </w:r>
      <w:r w:rsidRPr="00290DAA">
        <w:rPr>
          <w:rFonts w:hint="eastAsia"/>
          <w:sz w:val="28"/>
          <w:szCs w:val="28"/>
          <w:lang w:eastAsia="zh-CN"/>
        </w:rPr>
        <w:t>】6</w:t>
      </w:r>
      <w:r w:rsidRPr="00290DAA">
        <w:rPr>
          <w:sz w:val="28"/>
          <w:szCs w:val="28"/>
          <w:lang w:eastAsia="zh-CN"/>
        </w:rPr>
        <w:t>8号</w:t>
      </w:r>
      <w:r w:rsidRPr="00290DAA">
        <w:rPr>
          <w:rFonts w:hint="eastAsia"/>
          <w:sz w:val="28"/>
          <w:szCs w:val="28"/>
          <w:lang w:eastAsia="zh-CN"/>
        </w:rPr>
        <w:t>《</w:t>
      </w:r>
      <w:r w:rsidRPr="00290DAA">
        <w:rPr>
          <w:sz w:val="28"/>
          <w:szCs w:val="28"/>
          <w:lang w:eastAsia="zh-CN"/>
        </w:rPr>
        <w:t>关于开展第二届河南省职业院校“礼赞建党百年矢志为党育人”师德师风演讲竞赛活动的通知</w:t>
      </w:r>
      <w:r>
        <w:rPr>
          <w:rFonts w:hint="eastAsia"/>
          <w:lang w:eastAsia="zh-CN"/>
        </w:rPr>
        <w:t>》</w:t>
      </w:r>
      <w:r w:rsidR="00D23340">
        <w:rPr>
          <w:rFonts w:hint="eastAsia"/>
          <w:sz w:val="28"/>
          <w:szCs w:val="28"/>
          <w:lang w:eastAsia="zh-CN"/>
        </w:rPr>
        <w:t>文件精神</w:t>
      </w:r>
      <w:r w:rsidR="00192F2E" w:rsidRPr="00192F2E">
        <w:rPr>
          <w:rFonts w:hint="eastAsia"/>
          <w:sz w:val="28"/>
          <w:szCs w:val="28"/>
          <w:lang w:eastAsia="zh-CN"/>
        </w:rPr>
        <w:t>，</w:t>
      </w:r>
      <w:r w:rsidRPr="00290DAA">
        <w:rPr>
          <w:rFonts w:hint="eastAsia"/>
          <w:sz w:val="28"/>
          <w:szCs w:val="28"/>
          <w:lang w:eastAsia="zh-CN"/>
        </w:rPr>
        <w:t>经学院研究</w:t>
      </w:r>
      <w:r w:rsidRPr="00192F2E">
        <w:rPr>
          <w:rFonts w:hint="eastAsia"/>
          <w:sz w:val="28"/>
          <w:szCs w:val="28"/>
          <w:lang w:eastAsia="zh-CN"/>
        </w:rPr>
        <w:t>，</w:t>
      </w:r>
      <w:r w:rsidR="005A5CE8" w:rsidRPr="00290DAA">
        <w:rPr>
          <w:sz w:val="28"/>
          <w:szCs w:val="28"/>
          <w:lang w:eastAsia="zh-CN"/>
        </w:rPr>
        <w:t>现将有关事项通知如下。</w:t>
      </w:r>
    </w:p>
    <w:p w:rsidR="00D46BE8" w:rsidRDefault="005A5CE8" w:rsidP="004937D2">
      <w:pPr>
        <w:pStyle w:val="22"/>
        <w:spacing w:line="560" w:lineRule="exact"/>
        <w:jc w:val="both"/>
        <w:rPr>
          <w:lang w:eastAsia="zh-CN"/>
        </w:rPr>
      </w:pPr>
      <w:proofErr w:type="gramStart"/>
      <w:r>
        <w:rPr>
          <w:lang w:eastAsia="zh-CN"/>
        </w:rPr>
        <w:t>一</w:t>
      </w:r>
      <w:proofErr w:type="gramEnd"/>
      <w:r>
        <w:rPr>
          <w:lang w:eastAsia="zh-CN"/>
        </w:rPr>
        <w:t>'指导思想</w:t>
      </w:r>
    </w:p>
    <w:p w:rsidR="00D46BE8" w:rsidRDefault="005A5CE8" w:rsidP="004937D2">
      <w:pPr>
        <w:pStyle w:val="11"/>
        <w:spacing w:line="560" w:lineRule="exact"/>
        <w:ind w:firstLine="620"/>
        <w:jc w:val="both"/>
        <w:rPr>
          <w:lang w:eastAsia="zh-CN"/>
        </w:rPr>
      </w:pPr>
      <w:r>
        <w:rPr>
          <w:lang w:eastAsia="zh-CN"/>
        </w:rPr>
        <w:t>全面贯彻党的十九届五中全会精神，深入开展党史学习教育， 落实立德树人根本任务，贯彻教育部等七部门《关于加强和改进 新时代师德师风建设的意见》，落实河南省教育厅《关于在全省 教育系统开展“礼赞建党百年，矢志为党育人”师德主题教育活 动的通知》文件精神，以“礼赞建党百年 矢志为党育人”为主题, 引导广大教师深刻铭记中国共产党百年奋斗的光辉历程，深刻认 识中国共产党为国家和民族</w:t>
      </w:r>
      <w:proofErr w:type="gramStart"/>
      <w:r>
        <w:rPr>
          <w:lang w:eastAsia="zh-CN"/>
        </w:rPr>
        <w:t>作出</w:t>
      </w:r>
      <w:proofErr w:type="gramEnd"/>
      <w:r>
        <w:rPr>
          <w:lang w:eastAsia="zh-CN"/>
        </w:rPr>
        <w:t>的伟大贡献，深刻感悟中国共产 党始终不渝为人民的初心宗旨，系统掌握中国共产党推进马克思 主义中国化形成的重大理论成果，学习传承中国共产党在长期奋 斗中铸就的伟大精神，深刻领会中国共产党成功推进革命、建设、 改革的宝贵经验。做到学史明理、学史增信、学史崇德、学史力 行，增强“四个意识”、坚定“四个自信”、做到“两个维护”， 真正成为有理想信念、有道德情操、有扎实学识、有仁爱之心的 “四有”好老师。</w:t>
      </w:r>
    </w:p>
    <w:p w:rsidR="00D46BE8" w:rsidRDefault="005A5CE8" w:rsidP="004937D2">
      <w:pPr>
        <w:pStyle w:val="22"/>
        <w:spacing w:line="560" w:lineRule="exact"/>
        <w:jc w:val="both"/>
        <w:rPr>
          <w:lang w:eastAsia="zh-CN"/>
        </w:rPr>
      </w:pPr>
      <w:r>
        <w:rPr>
          <w:lang w:eastAsia="zh-CN"/>
        </w:rPr>
        <w:t>二'参赛对象</w:t>
      </w:r>
    </w:p>
    <w:p w:rsidR="00D46BE8" w:rsidRDefault="005A5CE8" w:rsidP="004937D2">
      <w:pPr>
        <w:pStyle w:val="11"/>
        <w:spacing w:line="560" w:lineRule="exact"/>
        <w:ind w:firstLine="620"/>
        <w:jc w:val="both"/>
        <w:rPr>
          <w:lang w:eastAsia="zh-CN"/>
        </w:rPr>
      </w:pPr>
      <w:bookmarkStart w:id="0" w:name="bookmark3"/>
      <w:r>
        <w:rPr>
          <w:b/>
          <w:bCs/>
          <w:lang w:eastAsia="zh-CN"/>
        </w:rPr>
        <w:t>（</w:t>
      </w:r>
      <w:bookmarkEnd w:id="0"/>
      <w:r>
        <w:rPr>
          <w:b/>
          <w:bCs/>
          <w:lang w:eastAsia="zh-CN"/>
        </w:rPr>
        <w:t>一）参赛对象</w:t>
      </w:r>
    </w:p>
    <w:p w:rsidR="00D46BE8" w:rsidRDefault="005A5CE8" w:rsidP="004937D2">
      <w:pPr>
        <w:pStyle w:val="11"/>
        <w:spacing w:line="560" w:lineRule="exact"/>
        <w:ind w:firstLine="620"/>
        <w:rPr>
          <w:lang w:eastAsia="zh-CN"/>
        </w:rPr>
      </w:pPr>
      <w:r>
        <w:rPr>
          <w:lang w:eastAsia="zh-CN"/>
        </w:rPr>
        <w:t>参赛对象：学校在职教师（工作一年以上的</w:t>
      </w:r>
      <w:r w:rsidR="00192F2E">
        <w:rPr>
          <w:rFonts w:hint="eastAsia"/>
          <w:lang w:eastAsia="zh-CN"/>
        </w:rPr>
        <w:t>在岗</w:t>
      </w:r>
      <w:r>
        <w:rPr>
          <w:lang w:eastAsia="zh-CN"/>
        </w:rPr>
        <w:t>教师）。</w:t>
      </w:r>
    </w:p>
    <w:p w:rsidR="00D46BE8" w:rsidRDefault="005A5CE8" w:rsidP="004937D2">
      <w:pPr>
        <w:pStyle w:val="11"/>
        <w:spacing w:line="560" w:lineRule="exact"/>
        <w:ind w:firstLine="620"/>
      </w:pPr>
      <w:bookmarkStart w:id="1" w:name="bookmark4"/>
      <w:r>
        <w:rPr>
          <w:b/>
          <w:bCs/>
        </w:rPr>
        <w:lastRenderedPageBreak/>
        <w:t>（</w:t>
      </w:r>
      <w:bookmarkEnd w:id="1"/>
      <w:proofErr w:type="spellStart"/>
      <w:r>
        <w:rPr>
          <w:b/>
          <w:bCs/>
        </w:rPr>
        <w:t>二）竞赛内容</w:t>
      </w:r>
      <w:proofErr w:type="spellEnd"/>
    </w:p>
    <w:p w:rsidR="00D46BE8" w:rsidRDefault="005A5CE8" w:rsidP="004937D2">
      <w:pPr>
        <w:pStyle w:val="11"/>
        <w:numPr>
          <w:ilvl w:val="0"/>
          <w:numId w:val="1"/>
        </w:numPr>
        <w:tabs>
          <w:tab w:val="left" w:pos="986"/>
        </w:tabs>
        <w:spacing w:line="560" w:lineRule="exact"/>
        <w:ind w:firstLine="620"/>
      </w:pPr>
      <w:bookmarkStart w:id="2" w:name="bookmark5"/>
      <w:bookmarkEnd w:id="2"/>
      <w:proofErr w:type="spellStart"/>
      <w:r>
        <w:t>学党史、强信念</w:t>
      </w:r>
      <w:proofErr w:type="spellEnd"/>
      <w:r>
        <w:t>。</w:t>
      </w:r>
    </w:p>
    <w:p w:rsidR="00D46BE8" w:rsidRDefault="005A5CE8" w:rsidP="004937D2">
      <w:pPr>
        <w:pStyle w:val="11"/>
        <w:numPr>
          <w:ilvl w:val="0"/>
          <w:numId w:val="1"/>
        </w:numPr>
        <w:spacing w:line="560" w:lineRule="exact"/>
        <w:ind w:firstLine="620"/>
      </w:pPr>
      <w:proofErr w:type="spellStart"/>
      <w:r>
        <w:t>树典型、铸师魂</w:t>
      </w:r>
      <w:proofErr w:type="spellEnd"/>
      <w:r>
        <w:t>。</w:t>
      </w:r>
    </w:p>
    <w:p w:rsidR="00D46BE8" w:rsidRDefault="005A5CE8" w:rsidP="004937D2">
      <w:pPr>
        <w:pStyle w:val="22"/>
        <w:spacing w:line="560" w:lineRule="exact"/>
        <w:jc w:val="both"/>
        <w:rPr>
          <w:lang w:eastAsia="zh-CN"/>
        </w:rPr>
      </w:pPr>
      <w:r>
        <w:rPr>
          <w:lang w:eastAsia="zh-CN"/>
        </w:rPr>
        <w:t>三' 竞赛组织</w:t>
      </w:r>
    </w:p>
    <w:p w:rsidR="00D46BE8" w:rsidRDefault="005A5CE8" w:rsidP="004937D2">
      <w:pPr>
        <w:pStyle w:val="11"/>
        <w:spacing w:line="560" w:lineRule="exact"/>
        <w:ind w:firstLine="620"/>
        <w:jc w:val="both"/>
        <w:rPr>
          <w:lang w:eastAsia="zh-CN"/>
        </w:rPr>
      </w:pPr>
      <w:r>
        <w:rPr>
          <w:lang w:eastAsia="zh-CN"/>
        </w:rPr>
        <w:t>省级竞赛于</w:t>
      </w:r>
      <w:r>
        <w:rPr>
          <w:sz w:val="30"/>
          <w:szCs w:val="30"/>
          <w:lang w:eastAsia="zh-CN"/>
        </w:rPr>
        <w:t>2021</w:t>
      </w:r>
      <w:r>
        <w:rPr>
          <w:lang w:eastAsia="zh-CN"/>
        </w:rPr>
        <w:t>年</w:t>
      </w:r>
      <w:r>
        <w:rPr>
          <w:sz w:val="30"/>
          <w:szCs w:val="30"/>
          <w:lang w:eastAsia="zh-CN"/>
        </w:rPr>
        <w:t>6</w:t>
      </w:r>
      <w:r>
        <w:rPr>
          <w:lang w:eastAsia="zh-CN"/>
        </w:rPr>
        <w:t>月中上旬举办。其中高职组由河南职业技术学院协办。竞赛活动包括学校推荐和省级竞赛，省级竞赛以学校为单位参加。</w:t>
      </w:r>
    </w:p>
    <w:p w:rsidR="00D46BE8" w:rsidRDefault="005A5CE8" w:rsidP="004937D2">
      <w:pPr>
        <w:pStyle w:val="11"/>
        <w:spacing w:line="560" w:lineRule="exact"/>
        <w:ind w:firstLine="620"/>
        <w:jc w:val="both"/>
        <w:rPr>
          <w:lang w:eastAsia="zh-CN"/>
        </w:rPr>
      </w:pPr>
      <w:r>
        <w:rPr>
          <w:lang w:eastAsia="zh-CN"/>
        </w:rPr>
        <w:t>高职学校按照程序推荐教师参加省级竞赛，省级竞赛为个人赛，演讲时间</w:t>
      </w:r>
      <w:r>
        <w:rPr>
          <w:sz w:val="30"/>
          <w:szCs w:val="30"/>
          <w:lang w:eastAsia="zh-CN"/>
        </w:rPr>
        <w:t>8</w:t>
      </w:r>
      <w:r>
        <w:rPr>
          <w:lang w:eastAsia="zh-CN"/>
        </w:rPr>
        <w:t>分钟以内。省级竞赛同时也是一场全省职业教育师德师风宣讲大会， 届时将进行全程直播。</w:t>
      </w:r>
    </w:p>
    <w:p w:rsidR="00D46BE8" w:rsidRDefault="00413AE3" w:rsidP="004937D2">
      <w:pPr>
        <w:pStyle w:val="22"/>
        <w:spacing w:line="560" w:lineRule="exact"/>
        <w:ind w:firstLine="640"/>
        <w:jc w:val="both"/>
        <w:rPr>
          <w:lang w:eastAsia="zh-CN"/>
        </w:rPr>
      </w:pPr>
      <w:r>
        <w:rPr>
          <w:rFonts w:hint="eastAsia"/>
          <w:lang w:eastAsia="zh-CN"/>
        </w:rPr>
        <w:t>四</w:t>
      </w:r>
      <w:r w:rsidR="005A5CE8">
        <w:rPr>
          <w:lang w:eastAsia="zh-CN"/>
        </w:rPr>
        <w:t>'省级竞赛活动安排</w:t>
      </w:r>
    </w:p>
    <w:p w:rsidR="00D46BE8" w:rsidRDefault="005A5CE8" w:rsidP="004937D2">
      <w:pPr>
        <w:pStyle w:val="11"/>
        <w:tabs>
          <w:tab w:val="left" w:pos="1578"/>
        </w:tabs>
        <w:spacing w:line="560" w:lineRule="exact"/>
        <w:ind w:firstLine="640"/>
        <w:jc w:val="both"/>
        <w:rPr>
          <w:lang w:eastAsia="zh-CN"/>
        </w:rPr>
      </w:pPr>
      <w:bookmarkStart w:id="3" w:name="bookmark12"/>
      <w:r>
        <w:rPr>
          <w:b/>
          <w:bCs/>
          <w:lang w:eastAsia="zh-CN"/>
        </w:rPr>
        <w:t>（</w:t>
      </w:r>
      <w:bookmarkEnd w:id="3"/>
      <w:r>
        <w:rPr>
          <w:b/>
          <w:bCs/>
          <w:lang w:eastAsia="zh-CN"/>
        </w:rPr>
        <w:t>一）</w:t>
      </w:r>
      <w:r>
        <w:rPr>
          <w:b/>
          <w:bCs/>
          <w:lang w:eastAsia="zh-CN"/>
        </w:rPr>
        <w:tab/>
        <w:t>推荐名额。</w:t>
      </w:r>
      <w:r>
        <w:rPr>
          <w:lang w:eastAsia="zh-CN"/>
        </w:rPr>
        <w:t>每</w:t>
      </w:r>
      <w:r w:rsidR="00014C3D">
        <w:rPr>
          <w:rFonts w:hint="eastAsia"/>
          <w:lang w:eastAsia="zh-CN"/>
        </w:rPr>
        <w:t>个部门推荐1</w:t>
      </w:r>
      <w:r w:rsidR="00014C3D">
        <w:rPr>
          <w:lang w:eastAsia="zh-CN"/>
        </w:rPr>
        <w:t>-</w:t>
      </w:r>
      <w:r>
        <w:rPr>
          <w:sz w:val="30"/>
          <w:szCs w:val="30"/>
          <w:lang w:eastAsia="zh-CN"/>
        </w:rPr>
        <w:t>2</w:t>
      </w:r>
      <w:r>
        <w:rPr>
          <w:lang w:eastAsia="zh-CN"/>
        </w:rPr>
        <w:t>名</w:t>
      </w:r>
      <w:r w:rsidR="00014C3D">
        <w:rPr>
          <w:lang w:eastAsia="zh-CN"/>
        </w:rPr>
        <w:t>人选</w:t>
      </w:r>
      <w:r>
        <w:rPr>
          <w:lang w:eastAsia="zh-CN"/>
        </w:rPr>
        <w:t>。</w:t>
      </w:r>
      <w:r w:rsidR="00014C3D">
        <w:rPr>
          <w:rFonts w:hint="eastAsia"/>
          <w:lang w:eastAsia="zh-CN"/>
        </w:rPr>
        <w:t>5月</w:t>
      </w:r>
      <w:r w:rsidR="00014C3D">
        <w:rPr>
          <w:lang w:eastAsia="zh-CN"/>
        </w:rPr>
        <w:t>10日前</w:t>
      </w:r>
      <w:r w:rsidR="00014C3D">
        <w:rPr>
          <w:rFonts w:hint="eastAsia"/>
          <w:lang w:eastAsia="zh-CN"/>
        </w:rPr>
        <w:t>报至</w:t>
      </w:r>
      <w:r w:rsidR="00014C3D">
        <w:rPr>
          <w:lang w:eastAsia="zh-CN"/>
        </w:rPr>
        <w:t>学院人事处</w:t>
      </w:r>
      <w:r w:rsidR="00014C3D">
        <w:rPr>
          <w:rFonts w:hint="eastAsia"/>
          <w:lang w:eastAsia="zh-CN"/>
        </w:rPr>
        <w:t>，</w:t>
      </w:r>
      <w:r w:rsidR="00014C3D">
        <w:rPr>
          <w:lang w:eastAsia="zh-CN"/>
        </w:rPr>
        <w:t>由学院统一评选</w:t>
      </w:r>
      <w:r w:rsidR="00014C3D">
        <w:rPr>
          <w:rFonts w:hint="eastAsia"/>
          <w:lang w:eastAsia="zh-CN"/>
        </w:rPr>
        <w:t>，最终</w:t>
      </w:r>
      <w:r w:rsidR="00014C3D">
        <w:rPr>
          <w:lang w:eastAsia="zh-CN"/>
        </w:rPr>
        <w:t>推荐</w:t>
      </w:r>
      <w:r w:rsidR="00014C3D">
        <w:rPr>
          <w:rFonts w:hint="eastAsia"/>
          <w:lang w:eastAsia="zh-CN"/>
        </w:rPr>
        <w:t>2名人选参加省级竞赛。</w:t>
      </w:r>
    </w:p>
    <w:p w:rsidR="00D46BE8" w:rsidRDefault="005A5CE8" w:rsidP="004937D2">
      <w:pPr>
        <w:pStyle w:val="11"/>
        <w:tabs>
          <w:tab w:val="left" w:pos="1587"/>
        </w:tabs>
        <w:spacing w:line="560" w:lineRule="exact"/>
        <w:ind w:firstLine="640"/>
        <w:jc w:val="both"/>
        <w:rPr>
          <w:lang w:eastAsia="zh-CN"/>
        </w:rPr>
      </w:pPr>
      <w:bookmarkStart w:id="4" w:name="bookmark13"/>
      <w:r>
        <w:rPr>
          <w:b/>
          <w:bCs/>
          <w:lang w:eastAsia="zh-CN"/>
        </w:rPr>
        <w:t>（</w:t>
      </w:r>
      <w:bookmarkEnd w:id="4"/>
      <w:r>
        <w:rPr>
          <w:b/>
          <w:bCs/>
          <w:lang w:eastAsia="zh-CN"/>
        </w:rPr>
        <w:t>二）</w:t>
      </w:r>
      <w:r>
        <w:rPr>
          <w:b/>
          <w:bCs/>
          <w:lang w:eastAsia="zh-CN"/>
        </w:rPr>
        <w:tab/>
        <w:t>材料报送。</w:t>
      </w:r>
      <w:r>
        <w:rPr>
          <w:lang w:eastAsia="zh-CN"/>
        </w:rPr>
        <w:t>省级竞赛参赛选手相关材料由各省属高职学校等统一报送，不接受个人报送。报送材料包括：</w:t>
      </w:r>
    </w:p>
    <w:p w:rsidR="00D46BE8" w:rsidRDefault="005A5CE8" w:rsidP="004937D2">
      <w:pPr>
        <w:pStyle w:val="11"/>
        <w:numPr>
          <w:ilvl w:val="0"/>
          <w:numId w:val="2"/>
        </w:numPr>
        <w:tabs>
          <w:tab w:val="left" w:pos="1031"/>
        </w:tabs>
        <w:spacing w:line="560" w:lineRule="exact"/>
        <w:ind w:firstLine="640"/>
        <w:jc w:val="both"/>
        <w:rPr>
          <w:lang w:eastAsia="zh-CN"/>
        </w:rPr>
      </w:pPr>
      <w:bookmarkStart w:id="5" w:name="bookmark14"/>
      <w:bookmarkEnd w:id="5"/>
      <w:r>
        <w:rPr>
          <w:lang w:eastAsia="zh-CN"/>
        </w:rPr>
        <w:t>《</w:t>
      </w:r>
      <w:r>
        <w:rPr>
          <w:sz w:val="30"/>
          <w:szCs w:val="30"/>
          <w:lang w:eastAsia="zh-CN"/>
        </w:rPr>
        <w:t>2021</w:t>
      </w:r>
      <w:r>
        <w:rPr>
          <w:lang w:eastAsia="zh-CN"/>
        </w:rPr>
        <w:t>年河南省职业院校“礼赞建党百年矢志为党育人” 师德师风演讲竞赛活动省级竞赛参赛选手推荐表》（见附件</w:t>
      </w:r>
      <w:r w:rsidR="00014C3D">
        <w:rPr>
          <w:sz w:val="30"/>
          <w:szCs w:val="30"/>
          <w:lang w:eastAsia="zh-CN"/>
        </w:rPr>
        <w:t>1</w:t>
      </w:r>
      <w:r>
        <w:rPr>
          <w:sz w:val="30"/>
          <w:szCs w:val="30"/>
          <w:lang w:eastAsia="zh-CN"/>
        </w:rPr>
        <w:t xml:space="preserve">） </w:t>
      </w:r>
      <w:r>
        <w:rPr>
          <w:lang w:eastAsia="zh-CN"/>
        </w:rPr>
        <w:t>和《</w:t>
      </w:r>
      <w:r>
        <w:rPr>
          <w:sz w:val="30"/>
          <w:szCs w:val="30"/>
          <w:lang w:eastAsia="zh-CN"/>
        </w:rPr>
        <w:t>2021</w:t>
      </w:r>
      <w:r>
        <w:rPr>
          <w:lang w:eastAsia="zh-CN"/>
        </w:rPr>
        <w:t>年河南省职业院校“礼赞建党百年矢志为党育人”师德师风演讲竞赛省级竞赛参赛选手汇总表》（见附件</w:t>
      </w:r>
      <w:r w:rsidR="00014C3D">
        <w:rPr>
          <w:sz w:val="30"/>
          <w:szCs w:val="30"/>
          <w:lang w:eastAsia="zh-CN"/>
        </w:rPr>
        <w:t>2</w:t>
      </w:r>
      <w:r>
        <w:rPr>
          <w:sz w:val="30"/>
          <w:szCs w:val="30"/>
          <w:lang w:eastAsia="zh-CN"/>
        </w:rPr>
        <w:t>）,</w:t>
      </w:r>
      <w:r>
        <w:rPr>
          <w:lang w:eastAsia="zh-CN"/>
        </w:rPr>
        <w:t>各</w:t>
      </w:r>
      <w:proofErr w:type="gramStart"/>
      <w:r>
        <w:rPr>
          <w:lang w:eastAsia="zh-CN"/>
        </w:rPr>
        <w:t>一</w:t>
      </w:r>
      <w:proofErr w:type="gramEnd"/>
      <w:r>
        <w:rPr>
          <w:lang w:eastAsia="zh-CN"/>
        </w:rPr>
        <w:t xml:space="preserve"> 式两份，加盖学校、市县两级公章；省属中职学校、高职学校加 盖单位公章。同时，报送电子材料。</w:t>
      </w:r>
    </w:p>
    <w:p w:rsidR="00D46BE8" w:rsidRDefault="005A5CE8" w:rsidP="004937D2">
      <w:pPr>
        <w:pStyle w:val="11"/>
        <w:numPr>
          <w:ilvl w:val="0"/>
          <w:numId w:val="2"/>
        </w:numPr>
        <w:tabs>
          <w:tab w:val="left" w:pos="1031"/>
        </w:tabs>
        <w:spacing w:line="560" w:lineRule="exact"/>
        <w:ind w:firstLine="640"/>
        <w:jc w:val="both"/>
        <w:rPr>
          <w:lang w:eastAsia="zh-CN"/>
        </w:rPr>
      </w:pPr>
      <w:bookmarkStart w:id="6" w:name="bookmark15"/>
      <w:bookmarkEnd w:id="6"/>
      <w:r>
        <w:rPr>
          <w:lang w:eastAsia="zh-CN"/>
        </w:rPr>
        <w:t>参赛选手认真填写报名表，并撰写不超过</w:t>
      </w:r>
      <w:r>
        <w:rPr>
          <w:sz w:val="30"/>
          <w:szCs w:val="30"/>
          <w:lang w:eastAsia="zh-CN"/>
        </w:rPr>
        <w:t>3000</w:t>
      </w:r>
      <w:r>
        <w:rPr>
          <w:lang w:eastAsia="zh-CN"/>
        </w:rPr>
        <w:t>字的自评 报告，包括个人简历、工作思路、育人实效、经验总结等。</w:t>
      </w:r>
    </w:p>
    <w:p w:rsidR="00D46BE8" w:rsidRDefault="005A5CE8" w:rsidP="004937D2">
      <w:pPr>
        <w:pStyle w:val="11"/>
        <w:numPr>
          <w:ilvl w:val="0"/>
          <w:numId w:val="2"/>
        </w:numPr>
        <w:tabs>
          <w:tab w:val="left" w:pos="1031"/>
        </w:tabs>
        <w:spacing w:line="560" w:lineRule="exact"/>
        <w:ind w:firstLine="640"/>
        <w:jc w:val="both"/>
        <w:rPr>
          <w:lang w:eastAsia="zh-CN"/>
        </w:rPr>
      </w:pPr>
      <w:bookmarkStart w:id="7" w:name="bookmark16"/>
      <w:bookmarkEnd w:id="7"/>
      <w:r>
        <w:rPr>
          <w:lang w:eastAsia="zh-CN"/>
        </w:rPr>
        <w:t>演讲视频</w:t>
      </w:r>
      <w:r>
        <w:rPr>
          <w:sz w:val="30"/>
          <w:szCs w:val="30"/>
          <w:lang w:eastAsia="zh-CN"/>
        </w:rPr>
        <w:t>（MP4</w:t>
      </w:r>
      <w:r>
        <w:rPr>
          <w:lang w:eastAsia="zh-CN"/>
        </w:rPr>
        <w:t>格式，单个不超过</w:t>
      </w:r>
      <w:r>
        <w:rPr>
          <w:sz w:val="30"/>
          <w:szCs w:val="30"/>
          <w:lang w:eastAsia="zh-CN"/>
        </w:rPr>
        <w:t>400M）</w:t>
      </w:r>
      <w:r>
        <w:rPr>
          <w:lang w:eastAsia="zh-CN"/>
        </w:rPr>
        <w:t>及演</w:t>
      </w:r>
      <w:proofErr w:type="gramStart"/>
      <w:r>
        <w:rPr>
          <w:lang w:eastAsia="zh-CN"/>
        </w:rPr>
        <w:t>讲稿查重</w:t>
      </w:r>
      <w:proofErr w:type="gramEnd"/>
      <w:r>
        <w:rPr>
          <w:lang w:eastAsia="zh-CN"/>
        </w:rPr>
        <w:t xml:space="preserve"> 报告纸质版（重复率不得高于</w:t>
      </w:r>
      <w:r>
        <w:rPr>
          <w:sz w:val="30"/>
          <w:szCs w:val="30"/>
          <w:lang w:eastAsia="zh-CN"/>
        </w:rPr>
        <w:t xml:space="preserve">30% </w:t>
      </w:r>
      <w:r>
        <w:rPr>
          <w:lang w:eastAsia="zh-CN"/>
        </w:rPr>
        <w:t>）。</w:t>
      </w:r>
    </w:p>
    <w:p w:rsidR="00D46BE8" w:rsidRDefault="005A5CE8" w:rsidP="004937D2">
      <w:pPr>
        <w:pStyle w:val="11"/>
        <w:numPr>
          <w:ilvl w:val="0"/>
          <w:numId w:val="2"/>
        </w:numPr>
        <w:tabs>
          <w:tab w:val="left" w:pos="1031"/>
        </w:tabs>
        <w:spacing w:line="560" w:lineRule="exact"/>
        <w:ind w:firstLine="640"/>
        <w:jc w:val="both"/>
        <w:rPr>
          <w:lang w:eastAsia="zh-CN"/>
        </w:rPr>
      </w:pPr>
      <w:bookmarkStart w:id="8" w:name="bookmark17"/>
      <w:bookmarkEnd w:id="8"/>
      <w:r>
        <w:rPr>
          <w:lang w:eastAsia="zh-CN"/>
        </w:rPr>
        <w:t>各学校师德师风演讲竞赛推荐工作总结一份（电子版，包括活动组织、评选情况、推荐结果、获奖名单汇总及意见建议等）。</w:t>
      </w:r>
    </w:p>
    <w:p w:rsidR="00D46BE8" w:rsidRDefault="005A5CE8" w:rsidP="004937D2">
      <w:pPr>
        <w:pStyle w:val="11"/>
        <w:spacing w:line="560" w:lineRule="exact"/>
        <w:ind w:firstLine="620"/>
        <w:jc w:val="both"/>
        <w:rPr>
          <w:sz w:val="30"/>
          <w:szCs w:val="30"/>
          <w:lang w:eastAsia="zh-CN"/>
        </w:rPr>
      </w:pPr>
      <w:r>
        <w:rPr>
          <w:lang w:eastAsia="zh-CN"/>
        </w:rPr>
        <w:lastRenderedPageBreak/>
        <w:t>联系人：</w:t>
      </w:r>
      <w:proofErr w:type="gramStart"/>
      <w:r w:rsidR="004937D2">
        <w:rPr>
          <w:lang w:eastAsia="zh-CN"/>
        </w:rPr>
        <w:t>景静</w:t>
      </w:r>
      <w:proofErr w:type="gramEnd"/>
      <w:r w:rsidR="004937D2">
        <w:rPr>
          <w:rFonts w:hint="eastAsia"/>
          <w:lang w:eastAsia="zh-CN"/>
        </w:rPr>
        <w:t xml:space="preserve"> </w:t>
      </w:r>
      <w:r w:rsidR="004937D2">
        <w:rPr>
          <w:lang w:eastAsia="zh-CN"/>
        </w:rPr>
        <w:t xml:space="preserve">  </w:t>
      </w:r>
      <w:r>
        <w:rPr>
          <w:lang w:eastAsia="zh-CN"/>
        </w:rPr>
        <w:t>电话：</w:t>
      </w:r>
      <w:r w:rsidR="004937D2">
        <w:rPr>
          <w:sz w:val="30"/>
          <w:szCs w:val="30"/>
          <w:lang w:eastAsia="zh-CN"/>
        </w:rPr>
        <w:t>13733193866</w:t>
      </w:r>
    </w:p>
    <w:p w:rsidR="00D46BE8" w:rsidRDefault="005A5CE8" w:rsidP="004937D2">
      <w:pPr>
        <w:pStyle w:val="11"/>
        <w:spacing w:line="560" w:lineRule="exact"/>
        <w:ind w:left="1860" w:hanging="1240"/>
        <w:jc w:val="both"/>
        <w:rPr>
          <w:lang w:eastAsia="zh-CN"/>
        </w:rPr>
      </w:pPr>
      <w:r>
        <w:rPr>
          <w:lang w:eastAsia="zh-CN"/>
        </w:rPr>
        <w:t>附件：</w:t>
      </w:r>
      <w:r w:rsidR="000634E0">
        <w:rPr>
          <w:sz w:val="30"/>
          <w:szCs w:val="30"/>
          <w:lang w:eastAsia="zh-CN"/>
        </w:rPr>
        <w:t>1</w:t>
      </w:r>
      <w:r>
        <w:rPr>
          <w:sz w:val="30"/>
          <w:szCs w:val="30"/>
          <w:lang w:eastAsia="zh-CN"/>
        </w:rPr>
        <w:t>.2021</w:t>
      </w:r>
      <w:r>
        <w:rPr>
          <w:lang w:eastAsia="zh-CN"/>
        </w:rPr>
        <w:t>年河南省职业院校“礼赞建党百年矢志为党 育人”师德师风演讲竞赛活动省级竞赛参赛选手推荐表</w:t>
      </w:r>
    </w:p>
    <w:p w:rsidR="004937D2" w:rsidRDefault="000634E0" w:rsidP="004937D2">
      <w:pPr>
        <w:pStyle w:val="11"/>
        <w:spacing w:after="1360" w:line="560" w:lineRule="exact"/>
        <w:ind w:left="1860" w:hanging="300"/>
        <w:jc w:val="both"/>
        <w:rPr>
          <w:lang w:eastAsia="zh-CN"/>
        </w:rPr>
      </w:pPr>
      <w:r>
        <w:rPr>
          <w:sz w:val="30"/>
          <w:szCs w:val="30"/>
          <w:lang w:eastAsia="zh-CN"/>
        </w:rPr>
        <w:t>2</w:t>
      </w:r>
      <w:r w:rsidR="005A5CE8">
        <w:rPr>
          <w:sz w:val="30"/>
          <w:szCs w:val="30"/>
          <w:lang w:eastAsia="zh-CN"/>
        </w:rPr>
        <w:t>.2021</w:t>
      </w:r>
      <w:r w:rsidR="005A5CE8">
        <w:rPr>
          <w:lang w:eastAsia="zh-CN"/>
        </w:rPr>
        <w:t>年河南省职业院校“礼赞建党百年矢志为党 育人”</w:t>
      </w:r>
      <w:proofErr w:type="gramStart"/>
      <w:r w:rsidR="005A5CE8">
        <w:rPr>
          <w:lang w:eastAsia="zh-CN"/>
        </w:rPr>
        <w:t>师动省级</w:t>
      </w:r>
      <w:proofErr w:type="gramEnd"/>
      <w:r w:rsidR="005A5CE8">
        <w:rPr>
          <w:lang w:eastAsia="zh-CN"/>
        </w:rPr>
        <w:t>竞赛参赛选手汇总表</w:t>
      </w:r>
      <w:bookmarkStart w:id="9" w:name="bookmark30"/>
      <w:r>
        <w:rPr>
          <w:lang w:eastAsia="zh-CN"/>
        </w:rPr>
        <w:t xml:space="preserve">   </w:t>
      </w:r>
    </w:p>
    <w:p w:rsidR="004937D2" w:rsidRDefault="004937D2" w:rsidP="004937D2">
      <w:pPr>
        <w:pStyle w:val="11"/>
        <w:spacing w:after="1360" w:line="560" w:lineRule="exact"/>
        <w:ind w:left="1860" w:hanging="300"/>
        <w:jc w:val="both"/>
        <w:rPr>
          <w:lang w:eastAsia="zh-CN"/>
        </w:rPr>
      </w:pPr>
    </w:p>
    <w:p w:rsidR="000634E0" w:rsidRDefault="000634E0" w:rsidP="004937D2">
      <w:pPr>
        <w:pStyle w:val="11"/>
        <w:spacing w:after="1360" w:line="560" w:lineRule="exact"/>
        <w:ind w:leftChars="100" w:left="240" w:firstLineChars="100" w:firstLine="280"/>
        <w:jc w:val="right"/>
        <w:rPr>
          <w:lang w:eastAsia="zh-CN"/>
        </w:rPr>
      </w:pPr>
      <w:r>
        <w:rPr>
          <w:lang w:eastAsia="zh-CN"/>
        </w:rPr>
        <w:t xml:space="preserve"> </w:t>
      </w:r>
      <w:r w:rsidRPr="000634E0">
        <w:rPr>
          <w:rFonts w:hint="eastAsia"/>
          <w:lang w:eastAsia="zh-CN"/>
        </w:rPr>
        <w:t>2</w:t>
      </w:r>
      <w:r w:rsidRPr="000634E0">
        <w:rPr>
          <w:lang w:eastAsia="zh-CN"/>
        </w:rPr>
        <w:t>021年</w:t>
      </w:r>
      <w:r w:rsidRPr="000634E0">
        <w:rPr>
          <w:rFonts w:hint="eastAsia"/>
          <w:lang w:eastAsia="zh-CN"/>
        </w:rPr>
        <w:t>4月2</w:t>
      </w:r>
      <w:r w:rsidR="004937D2">
        <w:rPr>
          <w:lang w:eastAsia="zh-CN"/>
        </w:rPr>
        <w:t>0</w:t>
      </w:r>
      <w:bookmarkStart w:id="10" w:name="_GoBack"/>
      <w:bookmarkEnd w:id="10"/>
      <w:r w:rsidRPr="000634E0">
        <w:rPr>
          <w:lang w:eastAsia="zh-CN"/>
        </w:rPr>
        <w:t>日</w:t>
      </w:r>
    </w:p>
    <w:p w:rsidR="004937D2" w:rsidRDefault="004937D2" w:rsidP="00790839">
      <w:pPr>
        <w:pStyle w:val="30"/>
        <w:spacing w:after="0"/>
        <w:jc w:val="left"/>
        <w:rPr>
          <w:rFonts w:ascii="黑体" w:eastAsia="黑体" w:hAnsi="Calibri" w:cs="Times New Roman"/>
          <w:bCs/>
          <w:color w:val="auto"/>
          <w:kern w:val="2"/>
          <w:sz w:val="30"/>
          <w:szCs w:val="30"/>
          <w:lang w:eastAsia="zh-CN" w:bidi="ar-SA"/>
        </w:rPr>
      </w:pPr>
    </w:p>
    <w:p w:rsidR="004937D2" w:rsidRDefault="004937D2" w:rsidP="00790839">
      <w:pPr>
        <w:pStyle w:val="30"/>
        <w:spacing w:after="0"/>
        <w:jc w:val="left"/>
        <w:rPr>
          <w:rFonts w:ascii="黑体" w:eastAsia="黑体" w:hAnsi="Calibri" w:cs="Times New Roman"/>
          <w:bCs/>
          <w:color w:val="auto"/>
          <w:kern w:val="2"/>
          <w:sz w:val="30"/>
          <w:szCs w:val="30"/>
          <w:lang w:eastAsia="zh-CN" w:bidi="ar-SA"/>
        </w:rPr>
      </w:pPr>
    </w:p>
    <w:p w:rsidR="004937D2" w:rsidRDefault="004937D2" w:rsidP="00790839">
      <w:pPr>
        <w:pStyle w:val="30"/>
        <w:spacing w:after="0"/>
        <w:jc w:val="left"/>
        <w:rPr>
          <w:rFonts w:ascii="黑体" w:eastAsia="黑体" w:hAnsi="Calibri" w:cs="Times New Roman"/>
          <w:bCs/>
          <w:color w:val="auto"/>
          <w:kern w:val="2"/>
          <w:sz w:val="30"/>
          <w:szCs w:val="30"/>
          <w:lang w:eastAsia="zh-CN" w:bidi="ar-SA"/>
        </w:rPr>
      </w:pPr>
    </w:p>
    <w:p w:rsidR="004937D2" w:rsidRDefault="004937D2" w:rsidP="00790839">
      <w:pPr>
        <w:pStyle w:val="30"/>
        <w:spacing w:after="0"/>
        <w:jc w:val="left"/>
        <w:rPr>
          <w:rFonts w:ascii="黑体" w:eastAsia="黑体" w:hAnsi="Calibri" w:cs="Times New Roman"/>
          <w:bCs/>
          <w:color w:val="auto"/>
          <w:kern w:val="2"/>
          <w:sz w:val="30"/>
          <w:szCs w:val="30"/>
          <w:lang w:eastAsia="zh-CN" w:bidi="ar-SA"/>
        </w:rPr>
      </w:pPr>
    </w:p>
    <w:p w:rsidR="004937D2" w:rsidRDefault="004937D2" w:rsidP="00790839">
      <w:pPr>
        <w:pStyle w:val="30"/>
        <w:spacing w:after="0"/>
        <w:jc w:val="left"/>
        <w:rPr>
          <w:rFonts w:ascii="黑体" w:eastAsia="黑体" w:hAnsi="Calibri" w:cs="Times New Roman"/>
          <w:bCs/>
          <w:color w:val="auto"/>
          <w:kern w:val="2"/>
          <w:sz w:val="30"/>
          <w:szCs w:val="30"/>
          <w:lang w:eastAsia="zh-CN" w:bidi="ar-SA"/>
        </w:rPr>
      </w:pPr>
    </w:p>
    <w:p w:rsidR="004937D2" w:rsidRDefault="004937D2" w:rsidP="00790839">
      <w:pPr>
        <w:pStyle w:val="30"/>
        <w:spacing w:after="0"/>
        <w:jc w:val="left"/>
        <w:rPr>
          <w:rFonts w:ascii="黑体" w:eastAsia="黑体" w:hAnsi="Calibri" w:cs="Times New Roman"/>
          <w:bCs/>
          <w:color w:val="auto"/>
          <w:kern w:val="2"/>
          <w:sz w:val="30"/>
          <w:szCs w:val="30"/>
          <w:lang w:eastAsia="zh-CN" w:bidi="ar-SA"/>
        </w:rPr>
      </w:pPr>
    </w:p>
    <w:p w:rsidR="004937D2" w:rsidRDefault="004937D2" w:rsidP="00790839">
      <w:pPr>
        <w:pStyle w:val="30"/>
        <w:spacing w:after="0"/>
        <w:jc w:val="left"/>
        <w:rPr>
          <w:rFonts w:ascii="黑体" w:eastAsia="黑体" w:hAnsi="Calibri" w:cs="Times New Roman"/>
          <w:bCs/>
          <w:color w:val="auto"/>
          <w:kern w:val="2"/>
          <w:sz w:val="30"/>
          <w:szCs w:val="30"/>
          <w:lang w:eastAsia="zh-CN" w:bidi="ar-SA"/>
        </w:rPr>
      </w:pPr>
    </w:p>
    <w:p w:rsidR="004937D2" w:rsidRDefault="004937D2" w:rsidP="00790839">
      <w:pPr>
        <w:pStyle w:val="30"/>
        <w:spacing w:after="0"/>
        <w:jc w:val="left"/>
        <w:rPr>
          <w:rFonts w:ascii="黑体" w:eastAsia="黑体" w:hAnsi="Calibri" w:cs="Times New Roman"/>
          <w:bCs/>
          <w:color w:val="auto"/>
          <w:kern w:val="2"/>
          <w:sz w:val="30"/>
          <w:szCs w:val="30"/>
          <w:lang w:eastAsia="zh-CN" w:bidi="ar-SA"/>
        </w:rPr>
      </w:pPr>
    </w:p>
    <w:p w:rsidR="004937D2" w:rsidRDefault="004937D2" w:rsidP="00790839">
      <w:pPr>
        <w:pStyle w:val="30"/>
        <w:spacing w:after="0"/>
        <w:jc w:val="left"/>
        <w:rPr>
          <w:rFonts w:ascii="黑体" w:eastAsia="黑体" w:hAnsi="Calibri" w:cs="Times New Roman"/>
          <w:bCs/>
          <w:color w:val="auto"/>
          <w:kern w:val="2"/>
          <w:sz w:val="30"/>
          <w:szCs w:val="30"/>
          <w:lang w:eastAsia="zh-CN" w:bidi="ar-SA"/>
        </w:rPr>
      </w:pPr>
    </w:p>
    <w:p w:rsidR="004937D2" w:rsidRDefault="004937D2" w:rsidP="00790839">
      <w:pPr>
        <w:pStyle w:val="30"/>
        <w:spacing w:after="0"/>
        <w:jc w:val="left"/>
        <w:rPr>
          <w:rFonts w:ascii="黑体" w:eastAsia="黑体" w:hAnsi="Calibri" w:cs="Times New Roman"/>
          <w:bCs/>
          <w:color w:val="auto"/>
          <w:kern w:val="2"/>
          <w:sz w:val="30"/>
          <w:szCs w:val="30"/>
          <w:lang w:eastAsia="zh-CN" w:bidi="ar-SA"/>
        </w:rPr>
      </w:pPr>
    </w:p>
    <w:p w:rsidR="004937D2" w:rsidRDefault="004937D2" w:rsidP="00790839">
      <w:pPr>
        <w:pStyle w:val="30"/>
        <w:spacing w:after="0"/>
        <w:jc w:val="left"/>
        <w:rPr>
          <w:rFonts w:ascii="黑体" w:eastAsia="黑体" w:hAnsi="Calibri" w:cs="Times New Roman"/>
          <w:bCs/>
          <w:color w:val="auto"/>
          <w:kern w:val="2"/>
          <w:sz w:val="30"/>
          <w:szCs w:val="30"/>
          <w:lang w:eastAsia="zh-CN" w:bidi="ar-SA"/>
        </w:rPr>
      </w:pPr>
    </w:p>
    <w:p w:rsidR="00790839" w:rsidRDefault="00B61353" w:rsidP="00790839">
      <w:pPr>
        <w:pStyle w:val="30"/>
        <w:spacing w:after="0"/>
        <w:jc w:val="left"/>
        <w:rPr>
          <w:lang w:eastAsia="zh-CN"/>
        </w:rPr>
      </w:pPr>
      <w:r w:rsidRPr="00790839">
        <w:rPr>
          <w:rFonts w:ascii="黑体" w:eastAsia="黑体" w:hAnsi="Calibri" w:cs="Times New Roman"/>
          <w:bCs/>
          <w:color w:val="auto"/>
          <w:kern w:val="2"/>
          <w:sz w:val="30"/>
          <w:szCs w:val="30"/>
          <w:lang w:eastAsia="zh-CN" w:bidi="ar-SA"/>
        </w:rPr>
        <w:t>附件</w:t>
      </w:r>
      <w:r w:rsidRPr="00790839">
        <w:rPr>
          <w:rFonts w:ascii="黑体" w:eastAsia="黑体" w:hAnsi="Calibri" w:cs="Times New Roman" w:hint="eastAsia"/>
          <w:bCs/>
          <w:color w:val="auto"/>
          <w:kern w:val="2"/>
          <w:sz w:val="30"/>
          <w:szCs w:val="30"/>
          <w:lang w:eastAsia="zh-CN" w:bidi="ar-SA"/>
        </w:rPr>
        <w:t>1</w:t>
      </w:r>
      <w:r w:rsidR="00790839" w:rsidRPr="00790839">
        <w:rPr>
          <w:rFonts w:hint="eastAsia"/>
          <w:lang w:eastAsia="zh-CN"/>
        </w:rPr>
        <w:t xml:space="preserve"> </w:t>
      </w:r>
      <w:r w:rsidR="00790839" w:rsidRPr="00790839">
        <w:rPr>
          <w:lang w:eastAsia="zh-CN"/>
        </w:rPr>
        <w:t xml:space="preserve">    </w:t>
      </w:r>
    </w:p>
    <w:p w:rsidR="00D46BE8" w:rsidRPr="00086F1C" w:rsidRDefault="005A5CE8" w:rsidP="00086F1C">
      <w:pPr>
        <w:snapToGrid w:val="0"/>
        <w:jc w:val="center"/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</w:pPr>
      <w:r w:rsidRPr="00086F1C"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  <w:t>第二届河南省职业院校</w:t>
      </w:r>
      <w:bookmarkEnd w:id="9"/>
    </w:p>
    <w:p w:rsidR="00D46BE8" w:rsidRPr="00086F1C" w:rsidRDefault="005A5CE8" w:rsidP="00086F1C">
      <w:pPr>
        <w:snapToGrid w:val="0"/>
        <w:jc w:val="center"/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</w:pPr>
      <w:bookmarkStart w:id="11" w:name="bookmark28"/>
      <w:bookmarkStart w:id="12" w:name="bookmark29"/>
      <w:bookmarkStart w:id="13" w:name="bookmark31"/>
      <w:r w:rsidRPr="00086F1C"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  <w:t>“</w:t>
      </w:r>
      <w:r w:rsidRPr="00086F1C"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  <w:t>礼赞建党百年矢志为党育人</w:t>
      </w:r>
      <w:r w:rsidRPr="00086F1C"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  <w:t>”</w:t>
      </w:r>
      <w:r w:rsidRPr="00086F1C"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  <w:t>师德</w:t>
      </w:r>
      <w:proofErr w:type="gramStart"/>
      <w:r w:rsidRPr="00086F1C"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  <w:t>师风演</w:t>
      </w:r>
      <w:proofErr w:type="gramEnd"/>
      <w:r w:rsidRPr="00086F1C"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  <w:br/>
        <w:t>讲竞赛活动省级竞赛参赛选手推荐表</w:t>
      </w:r>
      <w:bookmarkEnd w:id="11"/>
      <w:bookmarkEnd w:id="12"/>
      <w:bookmarkEnd w:id="13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992"/>
        <w:gridCol w:w="850"/>
        <w:gridCol w:w="1071"/>
        <w:gridCol w:w="2161"/>
      </w:tblGrid>
      <w:tr w:rsidR="007351BD" w:rsidTr="00E17DCC">
        <w:trPr>
          <w:trHeight w:val="6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351BD">
              <w:rPr>
                <w:rFonts w:asciiTheme="minorEastAsia" w:eastAsiaTheme="minorEastAsia" w:hAnsiTheme="minorEastAsia"/>
                <w:color w:val="auto"/>
              </w:rPr>
              <w:t>姓名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351BD">
              <w:rPr>
                <w:rFonts w:asciiTheme="minorEastAsia" w:eastAsiaTheme="minorEastAsia" w:hAnsiTheme="minorEastAsia"/>
                <w:color w:val="auto"/>
              </w:rPr>
              <w:t>性别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351BD">
              <w:rPr>
                <w:rFonts w:asciiTheme="minorEastAsia" w:eastAsiaTheme="minorEastAsia" w:hAnsiTheme="minorEastAsia"/>
                <w:color w:val="auto"/>
              </w:rPr>
              <w:t>年龄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ind w:firstLineChars="150" w:firstLine="360"/>
              <w:rPr>
                <w:rFonts w:asciiTheme="minorEastAsia" w:eastAsiaTheme="minorEastAsia" w:hAnsiTheme="minorEastAsia"/>
              </w:rPr>
            </w:pPr>
            <w:r w:rsidRPr="007351BD">
              <w:rPr>
                <w:rFonts w:asciiTheme="minorEastAsia" w:eastAsiaTheme="minorEastAsia" w:hAnsiTheme="minorEastAsia"/>
                <w:color w:val="auto"/>
              </w:rPr>
              <w:t>2寸照片</w:t>
            </w:r>
          </w:p>
        </w:tc>
      </w:tr>
      <w:tr w:rsidR="007351BD" w:rsidTr="00E17DCC">
        <w:trPr>
          <w:cantSplit/>
          <w:trHeight w:val="5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351BD">
              <w:rPr>
                <w:rFonts w:asciiTheme="minorEastAsia" w:eastAsiaTheme="minorEastAsia" w:hAnsiTheme="minorEastAsia"/>
                <w:color w:val="auto"/>
              </w:rPr>
              <w:t>单位</w:t>
            </w:r>
            <w:proofErr w:type="spellEnd"/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351BD" w:rsidTr="00E17DCC">
        <w:trPr>
          <w:cantSplit/>
          <w:trHeight w:val="6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351BD">
              <w:rPr>
                <w:rFonts w:asciiTheme="minorEastAsia" w:eastAsiaTheme="minorEastAsia" w:hAnsiTheme="minorEastAsia"/>
                <w:color w:val="auto"/>
              </w:rPr>
              <w:t>联系方式</w:t>
            </w:r>
            <w:proofErr w:type="spellEnd"/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351BD" w:rsidTr="00E17DCC">
        <w:trPr>
          <w:cantSplit/>
          <w:trHeight w:val="6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351BD">
              <w:rPr>
                <w:rFonts w:asciiTheme="minorEastAsia" w:eastAsiaTheme="minorEastAsia" w:hAnsiTheme="minorEastAsia"/>
                <w:color w:val="auto"/>
              </w:rPr>
              <w:t>演讲题目</w:t>
            </w:r>
            <w:proofErr w:type="spellEnd"/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351BD" w:rsidTr="00E17DCC">
        <w:trPr>
          <w:cantSplit/>
          <w:trHeight w:val="8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  <w:spacing w:val="-12"/>
              </w:rPr>
            </w:pPr>
            <w:proofErr w:type="spellStart"/>
            <w:r w:rsidRPr="007351BD">
              <w:rPr>
                <w:rFonts w:asciiTheme="minorEastAsia" w:eastAsiaTheme="minorEastAsia" w:hAnsiTheme="minorEastAsia" w:hint="eastAsia"/>
                <w:color w:val="auto"/>
                <w:spacing w:val="-12"/>
              </w:rPr>
              <w:t>师德表现</w:t>
            </w:r>
            <w:proofErr w:type="spellEnd"/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7351BD" w:rsidTr="00E17DCC">
        <w:trPr>
          <w:cantSplit/>
          <w:trHeight w:val="28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351BD">
              <w:rPr>
                <w:rFonts w:asciiTheme="minorEastAsia" w:eastAsiaTheme="minorEastAsia" w:hAnsiTheme="minorEastAsia" w:cs="宋体" w:hint="eastAsia"/>
                <w:color w:val="auto"/>
              </w:rPr>
              <w:t>学</w:t>
            </w:r>
            <w:r w:rsidRPr="007351BD">
              <w:rPr>
                <w:rFonts w:asciiTheme="minorEastAsia" w:eastAsiaTheme="minorEastAsia" w:hAnsiTheme="minorEastAsia" w:hint="eastAsia"/>
                <w:color w:val="auto"/>
              </w:rPr>
              <w:t>校推荐意见</w:t>
            </w:r>
            <w:proofErr w:type="spellEnd"/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BD" w:rsidRPr="007351BD" w:rsidRDefault="007351BD" w:rsidP="00E17DCC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</w:p>
          <w:p w:rsidR="007351BD" w:rsidRPr="007351BD" w:rsidRDefault="007351BD" w:rsidP="00E17DCC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</w:p>
          <w:p w:rsidR="007351BD" w:rsidRPr="007351BD" w:rsidRDefault="007351BD" w:rsidP="00E17DCC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</w:p>
          <w:p w:rsidR="007351BD" w:rsidRDefault="007351BD" w:rsidP="00E17DCC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</w:p>
          <w:p w:rsidR="007351BD" w:rsidRPr="007351BD" w:rsidRDefault="007351BD" w:rsidP="00E17DCC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</w:p>
          <w:p w:rsidR="007351BD" w:rsidRPr="007351BD" w:rsidRDefault="007351BD" w:rsidP="00E17DCC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  <w:r w:rsidRPr="007351BD">
              <w:rPr>
                <w:rFonts w:asciiTheme="minorEastAsia" w:eastAsiaTheme="minorEastAsia" w:hAnsiTheme="minorEastAsia"/>
                <w:color w:val="auto"/>
                <w:lang w:eastAsia="zh-CN"/>
              </w:rPr>
              <w:t>负责人签字：                      单位盖章：</w:t>
            </w:r>
          </w:p>
          <w:p w:rsidR="007351BD" w:rsidRPr="007351BD" w:rsidRDefault="007351BD" w:rsidP="00E17DCC">
            <w:pPr>
              <w:snapToGrid w:val="0"/>
              <w:rPr>
                <w:rFonts w:asciiTheme="minorEastAsia" w:eastAsiaTheme="minorEastAsia" w:hAnsiTheme="minorEastAsia"/>
              </w:rPr>
            </w:pPr>
            <w:r w:rsidRPr="007351BD">
              <w:rPr>
                <w:rFonts w:asciiTheme="minorEastAsia" w:eastAsiaTheme="minorEastAsia" w:hAnsiTheme="minorEastAsia"/>
                <w:color w:val="auto"/>
                <w:lang w:eastAsia="zh-CN"/>
              </w:rPr>
              <w:t xml:space="preserve">                                        </w:t>
            </w:r>
            <w:r w:rsidRPr="007351BD">
              <w:rPr>
                <w:rFonts w:asciiTheme="minorEastAsia" w:eastAsiaTheme="minorEastAsia" w:hAnsiTheme="minorEastAsia"/>
                <w:color w:val="auto"/>
              </w:rPr>
              <w:t>年   月   日</w:t>
            </w:r>
          </w:p>
        </w:tc>
      </w:tr>
      <w:tr w:rsidR="007351BD" w:rsidTr="007351BD">
        <w:trPr>
          <w:cantSplit/>
          <w:trHeight w:val="19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7351BD">
              <w:rPr>
                <w:rFonts w:asciiTheme="minorEastAsia" w:eastAsiaTheme="minorEastAsia" w:hAnsiTheme="minorEastAsia"/>
                <w:color w:val="auto"/>
                <w:lang w:eastAsia="zh-CN"/>
              </w:rPr>
              <w:t>市（县）教育行政部门推荐意见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D" w:rsidRPr="007351BD" w:rsidRDefault="007351BD" w:rsidP="00E17DCC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</w:p>
          <w:p w:rsidR="007351BD" w:rsidRPr="007351BD" w:rsidRDefault="007351BD" w:rsidP="00E17DCC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</w:p>
          <w:p w:rsidR="007351BD" w:rsidRDefault="007351BD" w:rsidP="00E17DCC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</w:p>
          <w:p w:rsidR="007351BD" w:rsidRPr="007351BD" w:rsidRDefault="007351BD" w:rsidP="00E17DCC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</w:p>
          <w:p w:rsidR="007351BD" w:rsidRPr="007351BD" w:rsidRDefault="007351BD" w:rsidP="00E17DCC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  <w:r w:rsidRPr="007351BD">
              <w:rPr>
                <w:rFonts w:asciiTheme="minorEastAsia" w:eastAsiaTheme="minorEastAsia" w:hAnsiTheme="minorEastAsia"/>
                <w:color w:val="auto"/>
                <w:lang w:eastAsia="zh-CN"/>
              </w:rPr>
              <w:t>负责人签字：                      单位盖章：</w:t>
            </w:r>
          </w:p>
          <w:p w:rsidR="007351BD" w:rsidRPr="007351BD" w:rsidRDefault="007351BD" w:rsidP="00E17DCC">
            <w:pPr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</w:rPr>
            </w:pPr>
            <w:r w:rsidRPr="007351BD">
              <w:rPr>
                <w:rFonts w:asciiTheme="minorEastAsia" w:eastAsiaTheme="minorEastAsia" w:hAnsiTheme="minorEastAsia"/>
                <w:color w:val="auto"/>
                <w:lang w:eastAsia="zh-CN"/>
              </w:rPr>
              <w:t xml:space="preserve">                            </w:t>
            </w:r>
            <w:r w:rsidRPr="007351BD">
              <w:rPr>
                <w:rFonts w:asciiTheme="minorEastAsia" w:eastAsiaTheme="minorEastAsia" w:hAnsiTheme="minorEastAsia"/>
                <w:color w:val="auto"/>
              </w:rPr>
              <w:t>年   月   日</w:t>
            </w:r>
          </w:p>
        </w:tc>
      </w:tr>
    </w:tbl>
    <w:p w:rsidR="00D46BE8" w:rsidRPr="007351BD" w:rsidRDefault="00D46BE8">
      <w:pPr>
        <w:rPr>
          <w:b/>
        </w:rPr>
        <w:sectPr w:rsidR="00D46BE8" w:rsidRPr="007351BD" w:rsidSect="004937D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76" w:right="1276" w:bottom="1276" w:left="1276" w:header="0" w:footer="6" w:gutter="0"/>
          <w:cols w:space="720"/>
          <w:noEndnote/>
          <w:docGrid w:linePitch="360"/>
        </w:sectPr>
      </w:pPr>
    </w:p>
    <w:p w:rsidR="00086F1C" w:rsidRPr="007351BD" w:rsidRDefault="00B61353" w:rsidP="00086F1C">
      <w:pPr>
        <w:pStyle w:val="30"/>
        <w:spacing w:after="0"/>
        <w:jc w:val="left"/>
        <w:rPr>
          <w:b/>
          <w:lang w:eastAsia="zh-CN"/>
        </w:rPr>
      </w:pPr>
      <w:bookmarkStart w:id="14" w:name="bookmark32"/>
      <w:bookmarkStart w:id="15" w:name="bookmark33"/>
      <w:bookmarkStart w:id="16" w:name="bookmark34"/>
      <w:r w:rsidRPr="007351BD">
        <w:rPr>
          <w:rFonts w:ascii="黑体" w:eastAsia="黑体" w:hAnsi="Calibri" w:cs="Times New Roman"/>
          <w:b/>
          <w:bCs/>
          <w:color w:val="auto"/>
          <w:kern w:val="2"/>
          <w:sz w:val="30"/>
          <w:szCs w:val="30"/>
          <w:lang w:eastAsia="zh-CN" w:bidi="ar-SA"/>
        </w:rPr>
        <w:lastRenderedPageBreak/>
        <w:t>附件</w:t>
      </w:r>
      <w:r w:rsidRPr="007351BD">
        <w:rPr>
          <w:rFonts w:ascii="黑体" w:eastAsia="黑体" w:hAnsi="Calibri" w:cs="Times New Roman" w:hint="eastAsia"/>
          <w:b/>
          <w:bCs/>
          <w:color w:val="auto"/>
          <w:kern w:val="2"/>
          <w:sz w:val="30"/>
          <w:szCs w:val="30"/>
          <w:lang w:eastAsia="zh-CN" w:bidi="ar-SA"/>
        </w:rPr>
        <w:t>2</w:t>
      </w:r>
      <w:r w:rsidRPr="007351BD">
        <w:rPr>
          <w:rFonts w:hint="eastAsia"/>
          <w:b/>
          <w:lang w:eastAsia="zh-CN"/>
        </w:rPr>
        <w:t xml:space="preserve"> </w:t>
      </w:r>
    </w:p>
    <w:p w:rsidR="00D46BE8" w:rsidRPr="00086F1C" w:rsidRDefault="00B61353" w:rsidP="00086F1C">
      <w:pPr>
        <w:snapToGrid w:val="0"/>
        <w:jc w:val="center"/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</w:pPr>
      <w:r w:rsidRPr="00086F1C"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  <w:t>第二届河南省职业院校</w:t>
      </w:r>
      <w:r w:rsidRPr="00086F1C"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  <w:t>“</w:t>
      </w:r>
      <w:r w:rsidRPr="00086F1C"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  <w:t>礼赞建党百年矢志为党育人</w:t>
      </w:r>
      <w:r w:rsidRPr="00086F1C"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  <w:t>”</w:t>
      </w:r>
      <w:r w:rsidRPr="00086F1C">
        <w:rPr>
          <w:rFonts w:ascii="方正小标宋简体" w:eastAsia="方正小标宋简体" w:hAnsi="Calibri" w:cs="Times New Roman"/>
          <w:color w:val="auto"/>
          <w:kern w:val="2"/>
          <w:sz w:val="44"/>
          <w:szCs w:val="44"/>
          <w:lang w:eastAsia="zh-CN" w:bidi="ar-SA"/>
        </w:rPr>
        <w:br/>
        <w:t>师德师风演讲竞赛活动省级竞赛参赛选手汇总表</w:t>
      </w:r>
      <w:bookmarkEnd w:id="14"/>
      <w:bookmarkEnd w:id="15"/>
      <w:bookmarkEnd w:id="16"/>
    </w:p>
    <w:p w:rsidR="00D46BE8" w:rsidRPr="00086F1C" w:rsidRDefault="005A5CE8">
      <w:pPr>
        <w:pStyle w:val="a7"/>
        <w:tabs>
          <w:tab w:val="left" w:pos="4118"/>
          <w:tab w:val="left" w:pos="6758"/>
          <w:tab w:val="left" w:pos="9298"/>
        </w:tabs>
        <w:ind w:left="158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86F1C">
        <w:rPr>
          <w:rFonts w:asciiTheme="minorEastAsia" w:eastAsiaTheme="minorEastAsia" w:hAnsiTheme="minorEastAsia"/>
          <w:sz w:val="24"/>
          <w:szCs w:val="24"/>
          <w:lang w:eastAsia="zh-CN"/>
        </w:rPr>
        <w:t>报送单位（盖章）：</w:t>
      </w:r>
      <w:r w:rsidRPr="00086F1C">
        <w:rPr>
          <w:rFonts w:asciiTheme="minorEastAsia" w:eastAsiaTheme="minorEastAsia" w:hAnsiTheme="minorEastAsia" w:cs="Tahoma"/>
          <w:sz w:val="24"/>
          <w:szCs w:val="24"/>
          <w:lang w:eastAsia="zh-CN"/>
        </w:rPr>
        <w:tab/>
      </w:r>
      <w:r w:rsidRPr="00086F1C">
        <w:rPr>
          <w:rFonts w:asciiTheme="minorEastAsia" w:eastAsiaTheme="minorEastAsia" w:hAnsiTheme="minorEastAsia"/>
          <w:sz w:val="24"/>
          <w:szCs w:val="24"/>
          <w:lang w:eastAsia="zh-CN"/>
        </w:rPr>
        <w:t>联系人：</w:t>
      </w:r>
      <w:r w:rsidRPr="00086F1C">
        <w:rPr>
          <w:rFonts w:asciiTheme="minorEastAsia" w:eastAsiaTheme="minorEastAsia" w:hAnsiTheme="minorEastAsia"/>
          <w:sz w:val="24"/>
          <w:szCs w:val="24"/>
          <w:lang w:eastAsia="zh-CN"/>
        </w:rPr>
        <w:tab/>
        <w:t>联系电话：</w:t>
      </w:r>
      <w:r w:rsidRPr="00086F1C"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 w:rsidRPr="00086F1C">
        <w:rPr>
          <w:rFonts w:asciiTheme="minorEastAsia" w:eastAsiaTheme="minorEastAsia" w:hAnsiTheme="minorEastAsia" w:cs="Tahoma"/>
          <w:sz w:val="24"/>
          <w:szCs w:val="24"/>
          <w:lang w:eastAsia="zh-CN"/>
        </w:rPr>
        <w:t>2021</w:t>
      </w:r>
      <w:r w:rsidRPr="00086F1C">
        <w:rPr>
          <w:rFonts w:asciiTheme="minorEastAsia" w:eastAsiaTheme="minorEastAsia" w:hAnsiTheme="minorEastAsia"/>
          <w:sz w:val="24"/>
          <w:szCs w:val="24"/>
          <w:lang w:eastAsia="zh-CN"/>
        </w:rPr>
        <w:t>年 月 日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464"/>
        <w:gridCol w:w="2280"/>
        <w:gridCol w:w="5050"/>
        <w:gridCol w:w="1550"/>
        <w:gridCol w:w="1790"/>
      </w:tblGrid>
      <w:tr w:rsidR="00D46BE8" w:rsidRPr="00086F1C">
        <w:trPr>
          <w:trHeight w:hRule="exact" w:val="8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BE8" w:rsidRPr="00086F1C" w:rsidRDefault="005A5CE8">
            <w:pPr>
              <w:pStyle w:val="a5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086F1C">
              <w:rPr>
                <w:rFonts w:asciiTheme="minorEastAsia" w:eastAsiaTheme="minorEastAsia" w:hAnsiTheme="minorEastAsia" w:cs="黑体"/>
                <w:sz w:val="24"/>
                <w:szCs w:val="24"/>
              </w:rPr>
              <w:t>编号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BE8" w:rsidRPr="00086F1C" w:rsidRDefault="005A5CE8">
            <w:pPr>
              <w:pStyle w:val="a5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086F1C">
              <w:rPr>
                <w:rFonts w:asciiTheme="minorEastAsia" w:eastAsiaTheme="minorEastAsia" w:hAnsiTheme="minorEastAsia" w:cs="黑体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BE8" w:rsidRPr="00086F1C" w:rsidRDefault="005A5CE8">
            <w:pPr>
              <w:pStyle w:val="a5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086F1C">
              <w:rPr>
                <w:rFonts w:asciiTheme="minorEastAsia" w:eastAsiaTheme="minorEastAsia" w:hAnsiTheme="minorEastAsia" w:cs="黑体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BE8" w:rsidRPr="00086F1C" w:rsidRDefault="005A5CE8">
            <w:pPr>
              <w:pStyle w:val="a5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086F1C">
              <w:rPr>
                <w:rFonts w:asciiTheme="minorEastAsia" w:eastAsiaTheme="minorEastAsia" w:hAnsiTheme="minorEastAsia" w:cs="黑体"/>
                <w:sz w:val="24"/>
                <w:szCs w:val="24"/>
              </w:rPr>
              <w:t>演讲题目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BE8" w:rsidRPr="00086F1C" w:rsidRDefault="005A5CE8">
            <w:pPr>
              <w:pStyle w:val="a5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086F1C">
              <w:rPr>
                <w:rFonts w:asciiTheme="minorEastAsia" w:eastAsiaTheme="minorEastAsia" w:hAnsiTheme="minorEastAsia" w:cs="黑体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BE8" w:rsidRPr="00086F1C" w:rsidRDefault="005A5CE8">
            <w:pPr>
              <w:pStyle w:val="a5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086F1C">
              <w:rPr>
                <w:rFonts w:asciiTheme="minorEastAsia" w:eastAsiaTheme="minorEastAsia" w:hAnsiTheme="minorEastAsia" w:cs="黑体"/>
                <w:sz w:val="24"/>
                <w:szCs w:val="24"/>
              </w:rPr>
              <w:t>备注</w:t>
            </w:r>
            <w:proofErr w:type="spellEnd"/>
          </w:p>
        </w:tc>
      </w:tr>
      <w:tr w:rsidR="00D46BE8" w:rsidRPr="00086F1C">
        <w:trPr>
          <w:trHeight w:hRule="exact" w:val="8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</w:tr>
      <w:tr w:rsidR="00D46BE8" w:rsidRPr="00086F1C">
        <w:trPr>
          <w:trHeight w:hRule="exact" w:val="8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</w:tr>
      <w:tr w:rsidR="00D46BE8" w:rsidRPr="00086F1C">
        <w:trPr>
          <w:trHeight w:hRule="exact" w:val="8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BE8" w:rsidRPr="00086F1C" w:rsidRDefault="00D46BE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46BE8" w:rsidRPr="00086F1C" w:rsidRDefault="005A5CE8">
      <w:pPr>
        <w:pStyle w:val="a7"/>
        <w:ind w:left="43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86F1C">
        <w:rPr>
          <w:rFonts w:asciiTheme="minorEastAsia" w:eastAsiaTheme="minorEastAsia" w:hAnsiTheme="minorEastAsia"/>
          <w:sz w:val="24"/>
          <w:szCs w:val="24"/>
          <w:lang w:eastAsia="zh-CN"/>
        </w:rPr>
        <w:t>说明：此表由各报送单位填写完整后发送指定邮箱（excel格式），并用A4纸打印1份，加盖单位公章一并上报。单位名称请填写全称。</w:t>
      </w:r>
    </w:p>
    <w:p w:rsidR="00D46BE8" w:rsidRDefault="00D46BE8">
      <w:pPr>
        <w:spacing w:after="979" w:line="1" w:lineRule="exact"/>
        <w:rPr>
          <w:lang w:eastAsia="zh-CN"/>
        </w:rPr>
      </w:pPr>
    </w:p>
    <w:sectPr w:rsidR="00D46BE8">
      <w:headerReference w:type="even" r:id="rId12"/>
      <w:headerReference w:type="default" r:id="rId13"/>
      <w:footerReference w:type="even" r:id="rId14"/>
      <w:footerReference w:type="default" r:id="rId15"/>
      <w:pgSz w:w="16840" w:h="11900" w:orient="landscape"/>
      <w:pgMar w:top="2614" w:right="2199" w:bottom="1659" w:left="1575" w:header="0" w:footer="1231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53" w:rsidRDefault="00BF1A53">
      <w:r>
        <w:separator/>
      </w:r>
    </w:p>
  </w:endnote>
  <w:endnote w:type="continuationSeparator" w:id="0">
    <w:p w:rsidR="00BF1A53" w:rsidRDefault="00BF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E8" w:rsidRDefault="005A5CE8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9450705</wp:posOffset>
              </wp:positionV>
              <wp:extent cx="149225" cy="12509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6BE8" w:rsidRDefault="005A5CE8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37D2" w:rsidRPr="004937D2">
                            <w:rPr>
                              <w:rFonts w:ascii="宋体" w:eastAsia="宋体" w:hAnsi="宋体" w:cs="宋体"/>
                              <w:noProof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26" type="#_x0000_t202" style="position:absolute;margin-left:479.9pt;margin-top:744.15pt;width:11.75pt;height:9.85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" filled="f" stroked="f">
              <v:textbox style="mso-fit-shape-to-text:t" inset="0,0,0,0">
                <w:txbxContent>
                  <w:p w:rsidR="00D46BE8" w:rsidRDefault="005A5CE8">
                    <w:pPr>
                      <w:pStyle w:val="20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37D2" w:rsidRPr="004937D2">
                      <w:rPr>
                        <w:rFonts w:ascii="宋体" w:eastAsia="宋体" w:hAnsi="宋体" w:cs="宋体"/>
                        <w:noProof/>
                        <w:sz w:val="30"/>
                        <w:szCs w:val="30"/>
                      </w:rPr>
                      <w:t>2</w:t>
                    </w: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E8" w:rsidRDefault="005A5CE8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9450705</wp:posOffset>
              </wp:positionV>
              <wp:extent cx="149225" cy="12509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6BE8" w:rsidRDefault="005A5CE8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37D2" w:rsidRPr="004937D2">
                            <w:rPr>
                              <w:rFonts w:ascii="宋体" w:eastAsia="宋体" w:hAnsi="宋体" w:cs="宋体"/>
                              <w:noProof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27" type="#_x0000_t202" style="position:absolute;margin-left:479.9pt;margin-top:744.15pt;width:11.75pt;height:9.8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" filled="f" stroked="f">
              <v:textbox style="mso-fit-shape-to-text:t" inset="0,0,0,0">
                <w:txbxContent>
                  <w:p w:rsidR="00D46BE8" w:rsidRDefault="005A5CE8">
                    <w:pPr>
                      <w:pStyle w:val="20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37D2" w:rsidRPr="004937D2">
                      <w:rPr>
                        <w:rFonts w:ascii="宋体" w:eastAsia="宋体" w:hAnsi="宋体" w:cs="宋体"/>
                        <w:noProof/>
                        <w:sz w:val="30"/>
                        <w:szCs w:val="30"/>
                      </w:rPr>
                      <w:t>3</w:t>
                    </w: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E8" w:rsidRDefault="00D46BE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E8" w:rsidRDefault="00D46B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53" w:rsidRDefault="00BF1A53"/>
  </w:footnote>
  <w:footnote w:type="continuationSeparator" w:id="0">
    <w:p w:rsidR="00BF1A53" w:rsidRDefault="00BF1A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E8" w:rsidRDefault="00D46BE8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E8" w:rsidRDefault="00D46BE8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E8" w:rsidRDefault="00D46BE8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E8" w:rsidRDefault="005A5CE8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1104900</wp:posOffset>
              </wp:positionV>
              <wp:extent cx="506095" cy="17653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095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6BE8" w:rsidRDefault="005A5CE8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黑体" w:eastAsia="黑体" w:hAnsi="黑体" w:cs="黑体"/>
                              <w:sz w:val="30"/>
                              <w:szCs w:val="30"/>
                            </w:rPr>
                            <w:t>附件</w:t>
                          </w:r>
                          <w:proofErr w:type="spell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黑体" w:eastAsia="黑体" w:hAnsi="黑体" w:cs="黑体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黑体" w:eastAsia="黑体" w:hAnsi="黑体" w:cs="黑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28" type="#_x0000_t202" style="position:absolute;margin-left:83.55pt;margin-top:87pt;width:39.85pt;height:13.9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" filled="f" stroked="f">
              <v:textbox style="mso-fit-shape-to-text:t" inset="0,0,0,0">
                <w:txbxContent>
                  <w:p w:rsidR="00D46BE8" w:rsidRDefault="005A5CE8">
                    <w:pPr>
                      <w:pStyle w:val="20"/>
                      <w:rPr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黑体" w:eastAsia="黑体" w:hAnsi="黑体" w:cs="黑体"/>
                        <w:sz w:val="30"/>
                        <w:szCs w:val="30"/>
                      </w:rPr>
                      <w:t>附件</w:t>
                    </w:r>
                    <w:proofErr w:type="spell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黑体" w:eastAsia="黑体" w:hAnsi="黑体" w:cs="黑体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黑体" w:eastAsia="黑体" w:hAnsi="黑体" w:cs="黑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F3E9F"/>
    <w:multiLevelType w:val="multilevel"/>
    <w:tmpl w:val="36304D50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E793B"/>
    <w:multiLevelType w:val="multilevel"/>
    <w:tmpl w:val="4E580EE0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E8"/>
    <w:rsid w:val="00014C3D"/>
    <w:rsid w:val="000634E0"/>
    <w:rsid w:val="00086F1C"/>
    <w:rsid w:val="001453D1"/>
    <w:rsid w:val="00192F2E"/>
    <w:rsid w:val="00210485"/>
    <w:rsid w:val="00290DAA"/>
    <w:rsid w:val="003925D5"/>
    <w:rsid w:val="00413AE3"/>
    <w:rsid w:val="004937D2"/>
    <w:rsid w:val="00534A73"/>
    <w:rsid w:val="00537DE2"/>
    <w:rsid w:val="005A5CE8"/>
    <w:rsid w:val="007351BD"/>
    <w:rsid w:val="00790839"/>
    <w:rsid w:val="00806B90"/>
    <w:rsid w:val="008728C0"/>
    <w:rsid w:val="00B61353"/>
    <w:rsid w:val="00BC518C"/>
    <w:rsid w:val="00BF1A53"/>
    <w:rsid w:val="00D23340"/>
    <w:rsid w:val="00D46BE8"/>
    <w:rsid w:val="00E01EA5"/>
    <w:rsid w:val="00F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86D71-6C7F-41F0-929D-4B3177D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FF0000"/>
      <w:sz w:val="78"/>
      <w:szCs w:val="78"/>
      <w:u w:val="none"/>
      <w:shd w:val="clear" w:color="auto" w:fill="auto"/>
    </w:rPr>
  </w:style>
  <w:style w:type="character" w:customStyle="1" w:styleId="2">
    <w:name w:val="页眉或页脚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正文文本_"/>
    <w:basedOn w:val="a0"/>
    <w:link w:val="11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正文文本 (3)_"/>
    <w:basedOn w:val="a0"/>
    <w:link w:val="30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21">
    <w:name w:val="正文文本 (2)_"/>
    <w:basedOn w:val="a0"/>
    <w:link w:val="22"/>
    <w:rPr>
      <w:rFonts w:ascii="黑体" w:eastAsia="黑体" w:hAnsi="黑体" w:cs="黑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3">
    <w:name w:val="标题 #2_"/>
    <w:basedOn w:val="a0"/>
    <w:link w:val="24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a4">
    <w:name w:val="其他_"/>
    <w:basedOn w:val="a0"/>
    <w:link w:val="a5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表格标题_"/>
    <w:basedOn w:val="a0"/>
    <w:link w:val="a7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标题 #1"/>
    <w:basedOn w:val="a"/>
    <w:link w:val="1"/>
    <w:pPr>
      <w:spacing w:before="1100" w:after="1080"/>
      <w:jc w:val="center"/>
      <w:outlineLvl w:val="0"/>
    </w:pPr>
    <w:rPr>
      <w:rFonts w:ascii="宋体" w:eastAsia="宋体" w:hAnsi="宋体" w:cs="宋体"/>
      <w:color w:val="FF0000"/>
      <w:sz w:val="78"/>
      <w:szCs w:val="78"/>
    </w:rPr>
  </w:style>
  <w:style w:type="paragraph" w:customStyle="1" w:styleId="20">
    <w:name w:val="页眉或页脚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正文文本1"/>
    <w:basedOn w:val="a"/>
    <w:link w:val="a3"/>
    <w:pPr>
      <w:spacing w:line="442" w:lineRule="auto"/>
      <w:ind w:firstLine="400"/>
    </w:pPr>
    <w:rPr>
      <w:rFonts w:ascii="宋体" w:eastAsia="宋体" w:hAnsi="宋体" w:cs="宋体"/>
      <w:sz w:val="28"/>
      <w:szCs w:val="28"/>
    </w:rPr>
  </w:style>
  <w:style w:type="paragraph" w:customStyle="1" w:styleId="30">
    <w:name w:val="正文文本 (3)"/>
    <w:basedOn w:val="a"/>
    <w:link w:val="3"/>
    <w:pPr>
      <w:spacing w:after="250" w:line="686" w:lineRule="exact"/>
      <w:jc w:val="center"/>
    </w:pPr>
    <w:rPr>
      <w:rFonts w:ascii="宋体" w:eastAsia="宋体" w:hAnsi="宋体" w:cs="宋体"/>
      <w:sz w:val="44"/>
      <w:szCs w:val="44"/>
    </w:rPr>
  </w:style>
  <w:style w:type="paragraph" w:customStyle="1" w:styleId="22">
    <w:name w:val="正文文本 (2)"/>
    <w:basedOn w:val="a"/>
    <w:link w:val="21"/>
    <w:pPr>
      <w:spacing w:line="588" w:lineRule="exact"/>
      <w:ind w:firstLine="620"/>
    </w:pPr>
    <w:rPr>
      <w:rFonts w:ascii="黑体" w:eastAsia="黑体" w:hAnsi="黑体" w:cs="黑体"/>
      <w:sz w:val="30"/>
      <w:szCs w:val="30"/>
    </w:rPr>
  </w:style>
  <w:style w:type="paragraph" w:customStyle="1" w:styleId="24">
    <w:name w:val="标题 #2"/>
    <w:basedOn w:val="a"/>
    <w:link w:val="23"/>
    <w:pPr>
      <w:spacing w:after="270" w:line="694" w:lineRule="exact"/>
      <w:jc w:val="center"/>
      <w:outlineLvl w:val="1"/>
    </w:pPr>
    <w:rPr>
      <w:rFonts w:ascii="宋体" w:eastAsia="宋体" w:hAnsi="宋体" w:cs="宋体"/>
      <w:sz w:val="44"/>
      <w:szCs w:val="44"/>
    </w:rPr>
  </w:style>
  <w:style w:type="paragraph" w:customStyle="1" w:styleId="a5">
    <w:name w:val="其他"/>
    <w:basedOn w:val="a"/>
    <w:link w:val="a4"/>
    <w:pPr>
      <w:spacing w:line="442" w:lineRule="auto"/>
      <w:ind w:firstLine="400"/>
    </w:pPr>
    <w:rPr>
      <w:rFonts w:ascii="宋体" w:eastAsia="宋体" w:hAnsi="宋体" w:cs="宋体"/>
      <w:sz w:val="28"/>
      <w:szCs w:val="28"/>
    </w:rPr>
  </w:style>
  <w:style w:type="paragraph" w:customStyle="1" w:styleId="a7">
    <w:name w:val="表格标题"/>
    <w:basedOn w:val="a"/>
    <w:link w:val="a6"/>
    <w:rPr>
      <w:rFonts w:ascii="宋体" w:eastAsia="宋体" w:hAnsi="宋体" w:cs="宋体"/>
      <w:sz w:val="20"/>
      <w:szCs w:val="20"/>
    </w:rPr>
  </w:style>
  <w:style w:type="paragraph" w:styleId="a8">
    <w:name w:val="header"/>
    <w:basedOn w:val="a"/>
    <w:link w:val="Char"/>
    <w:uiPriority w:val="99"/>
    <w:unhideWhenUsed/>
    <w:rsid w:val="00413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413AE3"/>
    <w:rPr>
      <w:rFonts w:eastAsia="Courier New"/>
      <w:color w:val="000000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290D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290DAA"/>
    <w:rPr>
      <w:rFonts w:eastAsia="Courier New"/>
      <w:color w:val="000000"/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B61353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61353"/>
    <w:rPr>
      <w:rFonts w:eastAsia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A570-40DF-43EE-A3CD-F8F3782D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文印员</dc:creator>
  <cp:keywords/>
  <cp:lastModifiedBy>DELL</cp:lastModifiedBy>
  <cp:revision>20</cp:revision>
  <dcterms:created xsi:type="dcterms:W3CDTF">2021-04-20T01:56:00Z</dcterms:created>
  <dcterms:modified xsi:type="dcterms:W3CDTF">2021-04-21T07:42:00Z</dcterms:modified>
</cp:coreProperties>
</file>